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1357" w:rsidRDefault="00AF1357" w:rsidP="00D475A2">
      <w:pPr>
        <w:shd w:val="clear" w:color="auto" w:fill="FFFFFF"/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F1357" w:rsidRDefault="002718BE" w:rsidP="00D475A2">
      <w:pPr>
        <w:shd w:val="clear" w:color="auto" w:fill="FFFFFF"/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noProof/>
          <w:lang w:eastAsia="ru-RU"/>
        </w:rPr>
        <w:drawing>
          <wp:inline distT="0" distB="0" distL="0" distR="0" wp14:anchorId="3793B37E" wp14:editId="46E2AD17">
            <wp:extent cx="5940425" cy="8107157"/>
            <wp:effectExtent l="0" t="0" r="3175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07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D57DC" w:rsidRDefault="009D57DC" w:rsidP="00D475A2">
      <w:pPr>
        <w:shd w:val="clear" w:color="auto" w:fill="FFFFFF"/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F1357" w:rsidRDefault="00AF1357" w:rsidP="00D475A2">
      <w:pPr>
        <w:shd w:val="clear" w:color="auto" w:fill="FFFFFF"/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F1357" w:rsidRDefault="00AF1357" w:rsidP="00D475A2">
      <w:pPr>
        <w:shd w:val="clear" w:color="auto" w:fill="FFFFFF"/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F1357" w:rsidRDefault="00AF1357" w:rsidP="00D475A2">
      <w:pPr>
        <w:shd w:val="clear" w:color="auto" w:fill="FFFFFF"/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F1357" w:rsidRPr="00D475A2" w:rsidRDefault="00AF1357" w:rsidP="00D475A2">
      <w:pPr>
        <w:shd w:val="clear" w:color="auto" w:fill="FFFFFF"/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475A2" w:rsidRPr="00D475A2" w:rsidRDefault="00D475A2" w:rsidP="00D475A2">
      <w:pPr>
        <w:spacing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lastRenderedPageBreak/>
        <w:t>1. Общие положения.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1.1. Настоящее положение разработано для муниципального бюджетного дошкольного образовательного учреждения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детского сада «</w:t>
      </w:r>
      <w:r w:rsidR="00D154A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Улыбка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» </w:t>
      </w:r>
      <w:proofErr w:type="spellStart"/>
      <w:r w:rsidR="00D154A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пгт</w:t>
      </w:r>
      <w:proofErr w:type="spellEnd"/>
      <w:r w:rsidR="00D154A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Тенишево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» </w:t>
      </w: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(далее - ДОУ) в соответствии с</w:t>
      </w: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Законом №273-ФЗ «Об образовании в Российской Федерации», Уставом ДОУ и регламентирует содержание и порядок образования детей в ДОУ. </w:t>
      </w: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действует до замены новым.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1.2.Положение определяет структуру и содержание Образовательной программы муниципального бюджетного дошкольного образовательного учреждения детского сада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r w:rsidR="00D15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Улыбка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proofErr w:type="spellStart"/>
      <w:r w:rsidR="00D15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пгт</w:t>
      </w:r>
      <w:proofErr w:type="spellEnd"/>
      <w:r w:rsidR="00D154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Тенишево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(далее – Учреждение), регламентирует порядок ее разработки, утверждения и реализации участниками образовательных отношений.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1.3.Образовательная программа представляет комплекс основных характеристик образования воспитанников (объем, содержание, планируемые результаты) и организационно-педагогических условий, направленных на разностороннее развитие детей дошкольного возраста с учетом их возрастных и индивидуальных особенностей, в т.ч. достижение детьми дошкольного возраста уровня развития, необходимого для успешного освоения ими образовательных программ начального общего образования.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1.4.Образовательная деятельность по Образовательной программе осуществляется в группах общеразвивающей направленности.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1.5.Реализация Образовательной программы не сопровождается промежуточной и итоговой аттестацией воспитанников.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1.6.Положение об Образовательной программе утверждается заведующим Учреждения</w:t>
      </w:r>
      <w:proofErr w:type="gramStart"/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соответствии с порядком, предусмотренным ч. 2-3 ст. 30 Федерального закона от 29.12.2012 № 273-ФЗ "Об образовании в Российской Федерации".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1.7.Образовательная программа реализуется на государственном языке Российской Федерации.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1.8.Образовательная программа реализуется в течение всего времени пребывания воспитанников в Учреждении.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1.9.В Положение в установленном порядке могут вноситься изменения и (или) дополнения.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1.10. Положение действует до принятия нового.</w:t>
      </w:r>
    </w:p>
    <w:p w:rsidR="00D475A2" w:rsidRPr="00D475A2" w:rsidRDefault="00D475A2" w:rsidP="00D475A2">
      <w:pPr>
        <w:spacing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475A2" w:rsidRPr="00D475A2" w:rsidRDefault="00D475A2" w:rsidP="00D475A2">
      <w:pPr>
        <w:spacing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Цели и задачи ОП.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475A2" w:rsidRPr="00D475A2" w:rsidRDefault="00D475A2" w:rsidP="00D475A2">
      <w:pPr>
        <w:spacing w:line="294" w:lineRule="atLeast"/>
        <w:jc w:val="lef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2.1.Целью Программы является проектирование социальных ситуаций развития ребенка и развивающей предметно-пространственной среды, обеспечивающих позитивную социализацию, мотивацию и поддержку индивидуальности детей через общение, игру, познавательно-исследовательскую деятельность и другие формы активности.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 Задачи: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создать благоприятные условия для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-определить объем и содержание   материала, умений и навыков, которыми должны овладеть воспитанники;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-отражать специфику региона;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-применять современные образовательные технологии;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-формировать социокультурную среду, соответствующую возрастным, индивидуальным, психологическим и физиологическим особенностям детей;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-обеспечить психолого-педагогическую поддержку семьи и повышение компетентности родителей (законных представителей) в вопросах развития и образования, охраны и укрепления здоровья детей.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3.Требования к структуре, содержанию и объему Образовательной программы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Образовательная программа определяет содержание и организацию образовательной деятельности на уровне дошкольного образования. Образовательная 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 Содержание Образовательной программы должно: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обеспечивать развитие личности, мотивации и способностей детей в различных видах деятельности (далее - образовательные области): социально-коммуникативное развитие, познавательное развитие, речевое развитие, художественно-эстетическое развитие, физическое развитие. Конкретное содержание образовательных областей зависит от возрастных и индивидуальных особенностей детей, определяется целями и задачами Образовательной программы и реализовывается в различных видах детской деятельности.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3.3. </w:t>
      </w:r>
      <w:proofErr w:type="gramStart"/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Структура Образовательной программы составляется в соответствии с требованиями к структуре образовательной программы и ее объему (ч. 2.</w:t>
      </w:r>
      <w:proofErr w:type="gramEnd"/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ФГОС дошкольного образования).</w:t>
      </w:r>
      <w:proofErr w:type="gramEnd"/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3.4.Образовательная программа состоит из обязательной части и части, формируемой участниками образовательных отношений. Обе части являются взаимодополняющими.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475A2" w:rsidRPr="00D475A2" w:rsidRDefault="00D475A2" w:rsidP="00D475A2">
      <w:pPr>
        <w:numPr>
          <w:ilvl w:val="0"/>
          <w:numId w:val="1"/>
        </w:numPr>
        <w:spacing w:line="294" w:lineRule="atLeast"/>
        <w:ind w:left="0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Обязательная часть предполагает комплексность подхода, обеспечивая развитие детей во всех пяти взаимодополняющих образовательных областях</w:t>
      </w:r>
      <w:proofErr w:type="gramStart"/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475A2" w:rsidRPr="00D475A2" w:rsidRDefault="00D475A2" w:rsidP="00D475A2">
      <w:pPr>
        <w:numPr>
          <w:ilvl w:val="0"/>
          <w:numId w:val="2"/>
        </w:numPr>
        <w:spacing w:line="294" w:lineRule="atLeast"/>
        <w:ind w:left="0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части, формируемой участниками образовательных отношений, должны быть представлены выбранные и/или разработанные самостоятельно участниками образовательных отношений Образовательные программы, направленные на развитие детей в одной или нескольких образовательных областях, видах деятельности и/или культурных практиках (далее – парциальные образовательные программы), методики, формы организации образовательной работы.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475A2" w:rsidRPr="00D475A2" w:rsidRDefault="00D475A2" w:rsidP="00D475A2">
      <w:pPr>
        <w:numPr>
          <w:ilvl w:val="0"/>
          <w:numId w:val="3"/>
        </w:numPr>
        <w:spacing w:line="294" w:lineRule="atLeast"/>
        <w:ind w:left="0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Объем обязательной части Образовательной программы составляет не менее 60% от ее общего объема; части, формируемой участниками образовательных отношений, не более 40%.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475A2" w:rsidRPr="00D475A2" w:rsidRDefault="00D475A2" w:rsidP="00D475A2">
      <w:pPr>
        <w:numPr>
          <w:ilvl w:val="0"/>
          <w:numId w:val="4"/>
        </w:numPr>
        <w:spacing w:line="294" w:lineRule="atLeast"/>
        <w:ind w:left="0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Структура Образовательной программы включает в себя три основных раздела: целевой, содержательных и </w:t>
      </w:r>
      <w:proofErr w:type="gramStart"/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организационный</w:t>
      </w:r>
      <w:proofErr w:type="gramEnd"/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каждом из которых отражается обязательная часть и часть, формируемая участниками образовательных отношений.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475A2" w:rsidRPr="00D475A2" w:rsidRDefault="00D475A2" w:rsidP="00D475A2">
      <w:pPr>
        <w:numPr>
          <w:ilvl w:val="0"/>
          <w:numId w:val="5"/>
        </w:numPr>
        <w:spacing w:line="294" w:lineRule="atLeast"/>
        <w:ind w:left="0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Целевой раздел включает в себя пояснительную записку и планируемые результаты освоения Образовательной программы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3.6.1.</w:t>
      </w:r>
      <w:r w:rsidRPr="00D475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Пояснительная записка</w:t>
      </w: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должна раскрывать:</w:t>
      </w:r>
    </w:p>
    <w:p w:rsidR="00D475A2" w:rsidRPr="00D475A2" w:rsidRDefault="00D475A2" w:rsidP="00D475A2">
      <w:pPr>
        <w:shd w:val="clear" w:color="auto" w:fill="FFFFFF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475A2" w:rsidRPr="00D475A2" w:rsidRDefault="00D475A2" w:rsidP="00D475A2">
      <w:pPr>
        <w:numPr>
          <w:ilvl w:val="1"/>
          <w:numId w:val="6"/>
        </w:numPr>
        <w:spacing w:line="294" w:lineRule="atLeast"/>
        <w:ind w:left="0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-цели и задачи реализации Образовательной программы;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принципы и подходы к формированию Образовательной программы;</w:t>
      </w:r>
    </w:p>
    <w:p w:rsidR="00D475A2" w:rsidRPr="00D475A2" w:rsidRDefault="00D475A2" w:rsidP="00D475A2">
      <w:pPr>
        <w:numPr>
          <w:ilvl w:val="0"/>
          <w:numId w:val="7"/>
        </w:numPr>
        <w:spacing w:line="294" w:lineRule="atLeast"/>
        <w:ind w:left="0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значимые для разработки и реализации Образовательной программы характеристики, в том числе характеристики особенностей развития детей раннего и дошкольного возраста.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3.6.2.Планируемые результаты освоения Образовательной программы конкретизируют требования ФГОС дошкольного образования к целевым ориентирам в обязательной части и части, формируемой участниками образовательных отношений, с учетом возрастных возможностей и индивидуальных различий (индивидуальных траекторий развития) детей.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475A2" w:rsidRPr="00D475A2" w:rsidRDefault="00D475A2" w:rsidP="00D475A2">
      <w:pPr>
        <w:numPr>
          <w:ilvl w:val="0"/>
          <w:numId w:val="8"/>
        </w:numPr>
        <w:spacing w:line="294" w:lineRule="atLeast"/>
        <w:ind w:left="0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Содержательный раздел</w:t>
      </w: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представляет общее содержание Образовательной программы, обеспечивающее полноценное развитие личности детей, и включает в себя:</w:t>
      </w:r>
    </w:p>
    <w:p w:rsidR="00D475A2" w:rsidRPr="00D475A2" w:rsidRDefault="00D475A2" w:rsidP="00D475A2">
      <w:pPr>
        <w:numPr>
          <w:ilvl w:val="1"/>
          <w:numId w:val="8"/>
        </w:numPr>
        <w:spacing w:line="294" w:lineRule="atLeast"/>
        <w:ind w:left="0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описание образовательной деятельности в соответствии с направлениями развития ребенка (в пяти образовательных областях) с учетом используемой примерной основной образовательной программы дошкольного образования и методических пособий, обеспечивающих реализацию данного содержания;</w:t>
      </w:r>
    </w:p>
    <w:p w:rsidR="00D475A2" w:rsidRPr="00D475A2" w:rsidRDefault="00D475A2" w:rsidP="00D475A2">
      <w:pPr>
        <w:numPr>
          <w:ilvl w:val="1"/>
          <w:numId w:val="8"/>
        </w:numPr>
        <w:spacing w:line="294" w:lineRule="atLeast"/>
        <w:ind w:left="0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описание вариативных форм, способов, методов и средств реализации Образовательной программы с учетом возрастных и индивидуальных особенностей воспитанников, специфики их образовательных потребностей и интересов;</w:t>
      </w:r>
    </w:p>
    <w:p w:rsidR="00D475A2" w:rsidRPr="00D475A2" w:rsidRDefault="00D475A2" w:rsidP="00D475A2">
      <w:pPr>
        <w:numPr>
          <w:ilvl w:val="1"/>
          <w:numId w:val="8"/>
        </w:numPr>
        <w:spacing w:line="294" w:lineRule="atLeast"/>
        <w:ind w:left="0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образовательной деятельности разных видов и культурных практик;</w:t>
      </w:r>
    </w:p>
    <w:p w:rsidR="00D475A2" w:rsidRPr="00D475A2" w:rsidRDefault="00D475A2" w:rsidP="00D475A2">
      <w:pPr>
        <w:numPr>
          <w:ilvl w:val="1"/>
          <w:numId w:val="8"/>
        </w:numPr>
        <w:spacing w:line="294" w:lineRule="atLeast"/>
        <w:ind w:left="0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способы и направления поддержки детской инициативы;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-особенности взаимодействия педагогического коллектива с семьями воспитанников;</w:t>
      </w:r>
    </w:p>
    <w:p w:rsidR="00D475A2" w:rsidRPr="00D475A2" w:rsidRDefault="00D475A2" w:rsidP="00D475A2">
      <w:pPr>
        <w:numPr>
          <w:ilvl w:val="0"/>
          <w:numId w:val="9"/>
        </w:numPr>
        <w:spacing w:line="294" w:lineRule="atLeast"/>
        <w:ind w:left="0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систему взаимодействия Учреждения с субъектами социального партнерства.</w:t>
      </w:r>
    </w:p>
    <w:p w:rsidR="00D475A2" w:rsidRPr="00D475A2" w:rsidRDefault="00D475A2" w:rsidP="00D475A2">
      <w:pPr>
        <w:numPr>
          <w:ilvl w:val="0"/>
          <w:numId w:val="10"/>
        </w:numPr>
        <w:spacing w:line="294" w:lineRule="atLeast"/>
        <w:ind w:left="0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Часть Образовательной программы, формируемая участниками образовательных отношений, включает различные направления, выбранные участниками образовательных отношений из числа парциальных или иных программ, созданных ими самостоятельно.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Данная часть Образовательной программы должна учитывать образовательные потребности, интересы и мотивы детей, членов их семей и педагогов и, в частности, ориентирована на: специфику социокультурных и иных условий, в которых осуществляется образовательная деятельность; выбор парциальных программ, которые в наибольшей степени соответствуют потребностям и интересам детей, а также возможностям педагогического коллектива; сложившиеся традиции Учреждения.</w:t>
      </w:r>
      <w:proofErr w:type="gramEnd"/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475A2" w:rsidRPr="00D475A2" w:rsidRDefault="00D475A2" w:rsidP="00D475A2">
      <w:pPr>
        <w:numPr>
          <w:ilvl w:val="0"/>
          <w:numId w:val="11"/>
        </w:numPr>
        <w:spacing w:line="294" w:lineRule="atLeast"/>
        <w:ind w:left="0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Организационный раздел</w:t>
      </w: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должен содержать описание материально-технического обеспечения Образовательной программы, обеспеченность методическими материалами и средствами обучения и воспитания, распорядок и режим дня, особенности традиционных событий, праздников, мероприятий и особенности организации развивающей предметно-пространственной среды.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475A2" w:rsidRPr="00D475A2" w:rsidRDefault="00D475A2" w:rsidP="00D475A2">
      <w:pPr>
        <w:numPr>
          <w:ilvl w:val="0"/>
          <w:numId w:val="12"/>
        </w:numPr>
        <w:spacing w:line="294" w:lineRule="atLeast"/>
        <w:ind w:left="0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Дополнительный раздел Образовательной программы включает текст ее </w:t>
      </w:r>
      <w:r w:rsidRPr="00D475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краткой презентации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475A2" w:rsidRPr="00D475A2" w:rsidRDefault="00D475A2" w:rsidP="00D475A2">
      <w:pPr>
        <w:numPr>
          <w:ilvl w:val="0"/>
          <w:numId w:val="13"/>
        </w:numPr>
        <w:spacing w:line="294" w:lineRule="atLeast"/>
        <w:ind w:left="0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краткой презентации должны быть указаны: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возрастные и иные категории детей, на которых ориентирована Образовательная программа;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используемая примерная основная образовательная программа дошкольного образования; цели и задачи, краткое содержание</w:t>
      </w:r>
    </w:p>
    <w:p w:rsidR="00D475A2" w:rsidRPr="00D475A2" w:rsidRDefault="00D475A2" w:rsidP="00D475A2">
      <w:pPr>
        <w:numPr>
          <w:ilvl w:val="0"/>
          <w:numId w:val="14"/>
        </w:numPr>
        <w:spacing w:line="294" w:lineRule="atLeast"/>
        <w:ind w:left="0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Обязательная часть Образовательной программы, соответствующая примерной основной образовательной программе дошкольного образования, может оформляться в виде ссылки на нее.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Часть, формируемая участниками образовательных отношений, может быть представлена в виде ссылок на соответствующую методическую литературу, позволяющую ознакомиться с содержанием парциальных программ, методик, форм организации образовательной работы.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3.12</w:t>
      </w: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Содержание образовательных областей в соответствии с комплексным подходом к решению возрастных задач и принципом интеграции образовательных областей отражается в Рабочей программе, разрабатываемой как часть Образовательной программы и реализуемой в соответствии с учебным планом и календарным учебным графиком Учреждения. Структура Рабочей программы и формы планирования образовательной деятельности разрабатываются рабочей группой Учреждения, рассматриваются и принимаются на заседании Педагогического совета, утверждаются приказом заведующего Учреждением. 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Порядок разработки Образовательной программы, утверждения и внесения изменений и (или) дополнений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Образовательная программа разрабатывается рабочей группой, созданной из состава педагогов Учреждения, в соответствии с настоящим Положением.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Состав рабочей группы, ответственной за разработку Образовательной программы, выбирается на Педагогическом совете и утверждается приказом заведующего по Учреждению</w:t>
      </w:r>
    </w:p>
    <w:p w:rsidR="00D475A2" w:rsidRPr="00D475A2" w:rsidRDefault="00D475A2" w:rsidP="00D475A2">
      <w:pPr>
        <w:numPr>
          <w:ilvl w:val="0"/>
          <w:numId w:val="15"/>
        </w:numPr>
        <w:spacing w:line="294" w:lineRule="atLeast"/>
        <w:ind w:left="0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 Образовательной программы выносится на обсуждение и принятие на заседании Педагогического совета.</w:t>
      </w:r>
    </w:p>
    <w:p w:rsidR="00D475A2" w:rsidRPr="00D475A2" w:rsidRDefault="00D475A2" w:rsidP="00D475A2">
      <w:pPr>
        <w:numPr>
          <w:ilvl w:val="0"/>
          <w:numId w:val="15"/>
        </w:numPr>
        <w:spacing w:line="294" w:lineRule="atLeast"/>
        <w:ind w:left="0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несоответствии Образовательной программы установленным данным Положением требованиям, а также требованиям ФГОС дошкольного образования, принимается соответствующее решение коллегиальным органом и утверждается приказом заведующего.</w:t>
      </w:r>
    </w:p>
    <w:p w:rsidR="00D475A2" w:rsidRPr="00D475A2" w:rsidRDefault="00D475A2" w:rsidP="00D475A2">
      <w:pPr>
        <w:numPr>
          <w:ilvl w:val="0"/>
          <w:numId w:val="15"/>
        </w:numPr>
        <w:spacing w:line="294" w:lineRule="atLeast"/>
        <w:ind w:left="0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Образовательная программа принимается Педагогическим советом Учреждения и утверждается приказом заведующег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о.</w:t>
      </w:r>
    </w:p>
    <w:p w:rsidR="00D475A2" w:rsidRPr="00D475A2" w:rsidRDefault="00D475A2" w:rsidP="00D475A2">
      <w:pPr>
        <w:numPr>
          <w:ilvl w:val="0"/>
          <w:numId w:val="15"/>
        </w:numPr>
        <w:spacing w:line="294" w:lineRule="atLeast"/>
        <w:ind w:left="0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Порядок внесения изменений и (или) дополнений в Образовательную программу включает следующее.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475A2" w:rsidRPr="00D475A2" w:rsidRDefault="00D475A2" w:rsidP="00D475A2">
      <w:pPr>
        <w:numPr>
          <w:ilvl w:val="0"/>
          <w:numId w:val="16"/>
        </w:numPr>
        <w:spacing w:line="294" w:lineRule="atLeast"/>
        <w:ind w:left="0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Основанием для внесения изменений и (или) дополнений могут быть: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475A2" w:rsidRPr="00D475A2" w:rsidRDefault="00D475A2" w:rsidP="00D475A2">
      <w:pPr>
        <w:numPr>
          <w:ilvl w:val="0"/>
          <w:numId w:val="17"/>
        </w:numPr>
        <w:spacing w:line="294" w:lineRule="atLeast"/>
        <w:ind w:left="0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оценки эффективности и достижения целевых показателей усвоения Образовательной программы воспитанниками;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выход стратегических документов на федеральном уровне;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необходимая корректировка составных частей Образовательной программы: учебный план, календарный учебный график, рабочие программы педагогов Учреждения и т.п.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внесенные предложения по совершенствованию образовательной деятельности коллегиальных органов Учреждения в рамках их полномочий: Педагогическим советом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4.7.2. Все изменения и (или) дополнения, вносимые в Образовательную программу по итогам обсуждения Педагогического совета Учреждения</w:t>
      </w:r>
      <w:r w:rsidRPr="00D475A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,</w:t>
      </w: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должны соответствовать требованиям, предусмотренным настоящим Положением и закреплены приказом по Учреждению «О внесении изменений </w:t>
      </w:r>
      <w:proofErr w:type="gramStart"/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и(</w:t>
      </w:r>
      <w:proofErr w:type="gramEnd"/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или) дополнений в основную образовательную программу дошкольного образования муниципального бюджетного дошкольного образовательного учреждения детского сад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«Аленушка» села Теньки».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4.8. Образовательная программа, разработанная согласно настоящему Положению, является собственностью Учреждения.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Оформление, размещение и хранение Образовательной программы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 Образовательная программа оформляется на листах формата А</w:t>
      </w:r>
      <w:proofErr w:type="gramStart"/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proofErr w:type="gramEnd"/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 Технические требования к оформлению Образовательной программы: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5.2.1. Текст набирается в редакторе </w:t>
      </w:r>
      <w:proofErr w:type="spellStart"/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Word</w:t>
      </w:r>
      <w:proofErr w:type="spellEnd"/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for</w:t>
      </w:r>
      <w:proofErr w:type="spellEnd"/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Windows</w:t>
      </w:r>
      <w:proofErr w:type="spellEnd"/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шрифтом </w:t>
      </w:r>
      <w:proofErr w:type="spellStart"/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Times</w:t>
      </w:r>
      <w:proofErr w:type="spellEnd"/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New</w:t>
      </w:r>
      <w:proofErr w:type="spellEnd"/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Roman</w:t>
      </w:r>
      <w:proofErr w:type="spellEnd"/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шрифт 12, межстрочный интервал одинарный, переносы в тексте не ставятся, выравнивание по ширине, абзац одинарный, верхнее и нижнее поле 1,5 см, левое поле – 2 см, правое поле - 1.5 см; центровка заголовков и абзацы в тексте выполняются при помощи средств </w:t>
      </w:r>
      <w:proofErr w:type="spellStart"/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Word</w:t>
      </w:r>
      <w:proofErr w:type="spellEnd"/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Таблицы вставляются непосредственно в текст.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5.2.2. Титульный лист считается первым, но не нумеруется, также как и листы приложения (приложение). На титульном листе указывается:</w:t>
      </w:r>
    </w:p>
    <w:p w:rsidR="00D475A2" w:rsidRPr="00D475A2" w:rsidRDefault="00D475A2" w:rsidP="00D475A2">
      <w:pPr>
        <w:numPr>
          <w:ilvl w:val="0"/>
          <w:numId w:val="18"/>
        </w:numPr>
        <w:spacing w:line="294" w:lineRule="atLeast"/>
        <w:ind w:left="0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гриф «принято», «утверждено»;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название Образовательной программы;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полное наименование учреждения;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год составления Образовательной программы;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 Публичность (открытость) информации обеспечивается размещением Образовательной программы в сети Интернет на официальном сайте Учреждения в порядке, установленном Положением о сайте образовательного учреждения и обновлении информации об образовательном учреждении.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5.4. Образовательная программа является обязательной частью документации Учреждения и хранится в кабинете заведующего до истечения срока реализации.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5.4.1. Копии Образовательной программы хранятся у педагогов для возможности ознакомления всех участников образовательных отношений.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475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5.4.2.По истечению срока реализации Образовательная программа хранится в ДОУ в течение 5 лет.</w:t>
      </w: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475A2" w:rsidRPr="00D475A2" w:rsidRDefault="00D475A2" w:rsidP="00D475A2">
      <w:pPr>
        <w:spacing w:line="294" w:lineRule="atLeast"/>
        <w:jc w:val="lef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007EB" w:rsidRPr="00B05F28" w:rsidRDefault="00A007EB" w:rsidP="00B05F28">
      <w:pPr>
        <w:rPr>
          <w:szCs w:val="24"/>
        </w:rPr>
      </w:pPr>
    </w:p>
    <w:sectPr w:rsidR="00A007EB" w:rsidRPr="00B05F28" w:rsidSect="00A04E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03B72"/>
    <w:multiLevelType w:val="multilevel"/>
    <w:tmpl w:val="AC3C268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EB6F36"/>
    <w:multiLevelType w:val="multilevel"/>
    <w:tmpl w:val="72CA19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FCB141D"/>
    <w:multiLevelType w:val="multilevel"/>
    <w:tmpl w:val="97866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505923"/>
    <w:multiLevelType w:val="multilevel"/>
    <w:tmpl w:val="BD945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DE56E5"/>
    <w:multiLevelType w:val="multilevel"/>
    <w:tmpl w:val="D0166FE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48659C6"/>
    <w:multiLevelType w:val="multilevel"/>
    <w:tmpl w:val="B54EFDD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4BE4492"/>
    <w:multiLevelType w:val="multilevel"/>
    <w:tmpl w:val="95B6F54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3C8362A"/>
    <w:multiLevelType w:val="multilevel"/>
    <w:tmpl w:val="5C64F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2BE2E41"/>
    <w:multiLevelType w:val="multilevel"/>
    <w:tmpl w:val="3E3E532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1B6750F"/>
    <w:multiLevelType w:val="multilevel"/>
    <w:tmpl w:val="05D62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26231C1"/>
    <w:multiLevelType w:val="multilevel"/>
    <w:tmpl w:val="10807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28D40A9"/>
    <w:multiLevelType w:val="multilevel"/>
    <w:tmpl w:val="AF7CB8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2BF2C8C"/>
    <w:multiLevelType w:val="multilevel"/>
    <w:tmpl w:val="784EB3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45345B3"/>
    <w:multiLevelType w:val="multilevel"/>
    <w:tmpl w:val="60F28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A7E4AFC"/>
    <w:multiLevelType w:val="multilevel"/>
    <w:tmpl w:val="D6F283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E900932"/>
    <w:multiLevelType w:val="multilevel"/>
    <w:tmpl w:val="DDE63A0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BFA13A2"/>
    <w:multiLevelType w:val="multilevel"/>
    <w:tmpl w:val="AACCC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DF644A1"/>
    <w:multiLevelType w:val="multilevel"/>
    <w:tmpl w:val="3720597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2"/>
  </w:num>
  <w:num w:numId="3">
    <w:abstractNumId w:val="14"/>
  </w:num>
  <w:num w:numId="4">
    <w:abstractNumId w:val="0"/>
  </w:num>
  <w:num w:numId="5">
    <w:abstractNumId w:val="17"/>
  </w:num>
  <w:num w:numId="6">
    <w:abstractNumId w:val="11"/>
  </w:num>
  <w:num w:numId="7">
    <w:abstractNumId w:val="10"/>
  </w:num>
  <w:num w:numId="8">
    <w:abstractNumId w:val="8"/>
  </w:num>
  <w:num w:numId="9">
    <w:abstractNumId w:val="9"/>
  </w:num>
  <w:num w:numId="10">
    <w:abstractNumId w:val="16"/>
  </w:num>
  <w:num w:numId="11">
    <w:abstractNumId w:val="6"/>
  </w:num>
  <w:num w:numId="12">
    <w:abstractNumId w:val="15"/>
  </w:num>
  <w:num w:numId="13">
    <w:abstractNumId w:val="2"/>
  </w:num>
  <w:num w:numId="14">
    <w:abstractNumId w:val="4"/>
  </w:num>
  <w:num w:numId="15">
    <w:abstractNumId w:val="5"/>
  </w:num>
  <w:num w:numId="16">
    <w:abstractNumId w:val="7"/>
  </w:num>
  <w:num w:numId="17">
    <w:abstractNumId w:val="3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7EB"/>
    <w:rsid w:val="000D1C78"/>
    <w:rsid w:val="0013448E"/>
    <w:rsid w:val="002223A8"/>
    <w:rsid w:val="002718BE"/>
    <w:rsid w:val="006B42FE"/>
    <w:rsid w:val="0075138B"/>
    <w:rsid w:val="007A1E61"/>
    <w:rsid w:val="007E0E91"/>
    <w:rsid w:val="009D57DC"/>
    <w:rsid w:val="00A007EB"/>
    <w:rsid w:val="00A04E55"/>
    <w:rsid w:val="00AC5448"/>
    <w:rsid w:val="00AF1357"/>
    <w:rsid w:val="00B033EB"/>
    <w:rsid w:val="00B05F28"/>
    <w:rsid w:val="00D154AF"/>
    <w:rsid w:val="00D24B5D"/>
    <w:rsid w:val="00D475A2"/>
    <w:rsid w:val="00F2402D"/>
    <w:rsid w:val="00F96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E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07E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05F2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5F28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D475A2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E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07E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05F2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5F28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D475A2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53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1928</Words>
  <Characters>10995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Tester</cp:lastModifiedBy>
  <cp:revision>5</cp:revision>
  <cp:lastPrinted>2020-02-28T03:43:00Z</cp:lastPrinted>
  <dcterms:created xsi:type="dcterms:W3CDTF">2020-02-28T03:13:00Z</dcterms:created>
  <dcterms:modified xsi:type="dcterms:W3CDTF">2020-02-28T04:00:00Z</dcterms:modified>
</cp:coreProperties>
</file>